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2029" w14:textId="77777777" w:rsidR="00962A48" w:rsidRDefault="00962A48" w:rsidP="00962A48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Felvételi követelmények</w:t>
      </w:r>
      <w:r>
        <w:rPr>
          <w:rFonts w:ascii="Times New Roman" w:hAnsi="Times New Roman"/>
          <w:b/>
          <w:bCs/>
          <w:sz w:val="28"/>
          <w:szCs w:val="28"/>
        </w:rPr>
        <w:br/>
        <w:t>Fizika</w:t>
      </w:r>
    </w:p>
    <w:p w14:paraId="57E1A327" w14:textId="77777777" w:rsidR="00C51B03" w:rsidRDefault="00C51B03" w:rsidP="00C51B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3CFC58" w14:textId="77777777" w:rsidR="00C51B03" w:rsidRPr="00C51B03" w:rsidRDefault="00C51B03" w:rsidP="00C51B03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8"/>
          <w:szCs w:val="28"/>
        </w:rPr>
        <w:t>Kölcsönhatások:</w:t>
      </w:r>
      <w:r>
        <w:rPr>
          <w:rFonts w:ascii="Times New Roman" w:hAnsi="Times New Roman" w:cs="Times New Roman"/>
          <w:sz w:val="28"/>
          <w:szCs w:val="28"/>
        </w:rPr>
        <w:br/>
      </w:r>
      <w:r w:rsidRPr="00C51B03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termikus, mágneses, elektromos, gravitációs és mechanikai kölcsönhatások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jellemzői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6CA96208" w14:textId="77777777" w:rsidR="00C51B03" w:rsidRDefault="00C51B03" w:rsidP="00C51B03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1B03">
        <w:rPr>
          <w:rFonts w:ascii="Times New Roman" w:hAnsi="Times New Roman" w:cs="Times New Roman"/>
          <w:sz w:val="28"/>
          <w:szCs w:val="28"/>
        </w:rPr>
        <w:t>Kinematika :</w:t>
      </w:r>
      <w:proofErr w:type="gramEnd"/>
      <w:r w:rsidRPr="00C51B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Alapfogalmak, az egyenletes mozgás jellemzése (számítás) , átlagsebesség (számítás), változó mozgás – szabadesés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3922B13C" w14:textId="77777777" w:rsidR="00C51B03" w:rsidRDefault="00C51B03" w:rsidP="00C51B03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1B03">
        <w:rPr>
          <w:rFonts w:ascii="Times New Roman" w:hAnsi="Times New Roman" w:cs="Times New Roman"/>
          <w:sz w:val="28"/>
          <w:szCs w:val="28"/>
        </w:rPr>
        <w:t>Dinamika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Newton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törvények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tömeg – sűrűség (számítás) , erőfajták</w:t>
      </w:r>
      <w:r w:rsidR="00962A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(súly)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Munka - teljesítmény – hatásfok (számítás)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Forgatónyomaték (számítás)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02F62D08" w14:textId="77777777" w:rsidR="00C51B03" w:rsidRDefault="00C51B03" w:rsidP="00C51B03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1B03">
        <w:rPr>
          <w:rFonts w:ascii="Times New Roman" w:hAnsi="Times New Roman" w:cs="Times New Roman"/>
          <w:sz w:val="28"/>
          <w:szCs w:val="28"/>
        </w:rPr>
        <w:t>Hidrosztatika:</w:t>
      </w:r>
      <w:r w:rsidRPr="00C51B03">
        <w:rPr>
          <w:rFonts w:ascii="Times New Roman" w:hAnsi="Times New Roman" w:cs="Times New Roman"/>
          <w:sz w:val="28"/>
          <w:szCs w:val="28"/>
        </w:rPr>
        <w:br/>
      </w:r>
      <w:r w:rsidRPr="00C51B03">
        <w:rPr>
          <w:rFonts w:ascii="Times New Roman" w:eastAsia="Times New Roman" w:hAnsi="Times New Roman" w:cs="Times New Roman"/>
          <w:sz w:val="24"/>
          <w:szCs w:val="24"/>
          <w:lang w:eastAsia="hu-HU"/>
        </w:rPr>
        <w:t>Nyomás (számítás)</w:t>
      </w:r>
      <w:r w:rsidR="0043233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Légnyomás</w:t>
      </w:r>
      <w:r w:rsidRPr="00C51B0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Felhajtóerő – Arkhimédész </w:t>
      </w:r>
      <w:proofErr w:type="gramStart"/>
      <w:r w:rsidRPr="00C51B03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törvénye ,</w:t>
      </w:r>
      <w:proofErr w:type="gramEnd"/>
      <w:r w:rsidRPr="00C51B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úszás – lebegés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51B03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Közlekedőedény , hajszálcső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392A4467" w14:textId="77777777" w:rsidR="00C51B03" w:rsidRDefault="00C51B03" w:rsidP="00C51B03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8"/>
          <w:szCs w:val="28"/>
        </w:rPr>
        <w:t>Hőtan: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Belsőenergia,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hőmennyiség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fajhő (számítás)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Halmazállapotok , halmazállapot-változások (számítás)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Égés (számítás)</w:t>
      </w:r>
      <w:r w:rsidR="0043233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Hőerőgépek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hő terjedése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258EFB9D" w14:textId="77777777" w:rsidR="005437A9" w:rsidRDefault="00C51B03" w:rsidP="00C51B03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8"/>
          <w:szCs w:val="28"/>
        </w:rPr>
        <w:t>Elektromosságtan:</w:t>
      </w:r>
      <w:r>
        <w:rPr>
          <w:rFonts w:ascii="Times New Roman" w:hAnsi="Times New Roman" w:cs="Times New Roman"/>
          <w:sz w:val="28"/>
          <w:szCs w:val="28"/>
        </w:rPr>
        <w:br/>
      </w:r>
      <w:r w:rsidRPr="00C51B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testek elektromos </w:t>
      </w:r>
      <w:proofErr w:type="gramStart"/>
      <w:r w:rsidRPr="00C51B03">
        <w:rPr>
          <w:rFonts w:ascii="Times New Roman" w:eastAsia="Times New Roman" w:hAnsi="Times New Roman" w:cs="Times New Roman"/>
          <w:sz w:val="24"/>
          <w:szCs w:val="24"/>
          <w:lang w:eastAsia="hu-HU"/>
        </w:rPr>
        <w:t>állapota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töltés</w:t>
      </w:r>
      <w:r w:rsidRPr="00C51B0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Áramerősség , feszültség , Ohm-törvénye (számítás)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áram hatásai. elektromos munka, teljesítmény (számítás)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Fogyasztók soros és párhuzamos kapcsolása (számítás)</w:t>
      </w:r>
      <w:r w:rsidR="005437A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2BB67E66" w14:textId="77777777" w:rsidR="00C51B03" w:rsidRPr="00C51B03" w:rsidRDefault="005437A9" w:rsidP="00C51B03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fenti témakörökben alkotó f</w:t>
      </w:r>
      <w:r w:rsidRPr="005437A9">
        <w:rPr>
          <w:rFonts w:ascii="Times New Roman" w:eastAsia="Times New Roman" w:hAnsi="Times New Roman" w:cs="Times New Roman"/>
          <w:sz w:val="28"/>
          <w:szCs w:val="28"/>
          <w:lang w:eastAsia="hu-HU"/>
        </w:rPr>
        <w:t>izikusok: életrajza, munkássága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51B03" w:rsidRPr="00C51B0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31BD604" w14:textId="77777777" w:rsidR="00C51B03" w:rsidRPr="00C51B03" w:rsidRDefault="00C51B03" w:rsidP="00C51B0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51B03" w:rsidRPr="00C51B03" w:rsidSect="0076071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6C38"/>
    <w:multiLevelType w:val="multilevel"/>
    <w:tmpl w:val="C264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41D66"/>
    <w:multiLevelType w:val="multilevel"/>
    <w:tmpl w:val="0C86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F5BB9"/>
    <w:multiLevelType w:val="multilevel"/>
    <w:tmpl w:val="20A8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70F67"/>
    <w:multiLevelType w:val="hybridMultilevel"/>
    <w:tmpl w:val="396653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33001"/>
    <w:multiLevelType w:val="multilevel"/>
    <w:tmpl w:val="267E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54B10"/>
    <w:multiLevelType w:val="multilevel"/>
    <w:tmpl w:val="E226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77524"/>
    <w:multiLevelType w:val="multilevel"/>
    <w:tmpl w:val="80BE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131285">
    <w:abstractNumId w:val="4"/>
  </w:num>
  <w:num w:numId="2" w16cid:durableId="1406605368">
    <w:abstractNumId w:val="6"/>
  </w:num>
  <w:num w:numId="3" w16cid:durableId="407192421">
    <w:abstractNumId w:val="0"/>
  </w:num>
  <w:num w:numId="4" w16cid:durableId="1357733038">
    <w:abstractNumId w:val="5"/>
  </w:num>
  <w:num w:numId="5" w16cid:durableId="1028947837">
    <w:abstractNumId w:val="1"/>
  </w:num>
  <w:num w:numId="6" w16cid:durableId="101196828">
    <w:abstractNumId w:val="2"/>
  </w:num>
  <w:num w:numId="7" w16cid:durableId="1910076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03"/>
    <w:rsid w:val="00432339"/>
    <w:rsid w:val="005437A9"/>
    <w:rsid w:val="006569B0"/>
    <w:rsid w:val="0076071C"/>
    <w:rsid w:val="00847605"/>
    <w:rsid w:val="00962A48"/>
    <w:rsid w:val="00BD6EC5"/>
    <w:rsid w:val="00C51B03"/>
    <w:rsid w:val="00C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3D3B"/>
  <w15:docId w15:val="{1B1381B5-EDBB-4A04-A165-1EE0608C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69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5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51B03"/>
    <w:rPr>
      <w:b/>
      <w:bCs/>
    </w:rPr>
  </w:style>
  <w:style w:type="paragraph" w:styleId="Listaszerbekezds">
    <w:name w:val="List Paragraph"/>
    <w:basedOn w:val="Norml"/>
    <w:uiPriority w:val="34"/>
    <w:qFormat/>
    <w:rsid w:val="00C5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7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2</cp:revision>
  <dcterms:created xsi:type="dcterms:W3CDTF">2022-12-15T16:34:00Z</dcterms:created>
  <dcterms:modified xsi:type="dcterms:W3CDTF">2022-12-15T16:34:00Z</dcterms:modified>
</cp:coreProperties>
</file>