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ECE1" w14:textId="1DE4D9EF" w:rsidR="005C4F30" w:rsidRDefault="005434F4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Felvételi 202</w:t>
      </w:r>
      <w:r w:rsidR="003B4E35">
        <w:rPr>
          <w:b/>
          <w:bCs/>
          <w:color w:val="000000"/>
        </w:rPr>
        <w:t>1</w:t>
      </w:r>
      <w:r>
        <w:rPr>
          <w:b/>
          <w:bCs/>
          <w:color w:val="000000"/>
        </w:rPr>
        <w:t>/2</w:t>
      </w:r>
      <w:r w:rsidR="003B4E35">
        <w:rPr>
          <w:b/>
          <w:bCs/>
          <w:color w:val="000000"/>
        </w:rPr>
        <w:t>2</w:t>
      </w:r>
    </w:p>
    <w:p w14:paraId="3AB53C6B" w14:textId="77777777"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55DBB60D" w14:textId="77777777" w:rsidR="00514C92" w:rsidRDefault="00CC65D5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  <w:r w:rsidR="0087358E">
        <w:rPr>
          <w:bCs/>
          <w:color w:val="000000"/>
        </w:rPr>
        <w:br/>
      </w:r>
    </w:p>
    <w:p w14:paraId="68E4011D" w14:textId="77777777" w:rsidR="0087358E" w:rsidRPr="0087358E" w:rsidRDefault="0087358E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87358E">
        <w:rPr>
          <w:bCs/>
          <w:color w:val="000000"/>
        </w:rPr>
        <w:t>Alapképzésre és osztatlan mesterképzésre az a jelentkező vehető fel, aki</w:t>
      </w:r>
      <w:r w:rsidRPr="0087358E">
        <w:rPr>
          <w:bCs/>
          <w:color w:val="000000"/>
        </w:rPr>
        <w:br/>
        <w:t xml:space="preserve"> </w:t>
      </w:r>
      <w:r w:rsidRPr="0087358E">
        <w:rPr>
          <w:b/>
          <w:bCs/>
          <w:color w:val="000000"/>
        </w:rPr>
        <w:t>legalább egy emelt szintű érettségi vizsgát tett</w:t>
      </w:r>
      <w:r w:rsidRPr="0087358E">
        <w:rPr>
          <w:bCs/>
          <w:color w:val="000000"/>
        </w:rPr>
        <w:t xml:space="preserve">, </w:t>
      </w:r>
      <w:r w:rsidRPr="0087358E">
        <w:rPr>
          <w:bCs/>
          <w:color w:val="000000"/>
        </w:rPr>
        <w:br/>
        <w:t xml:space="preserve">a szabályt nem kell alkalmazni abban az esetben, ha a jelentkező olyan képzésre jelentkezik, amelyen a felvételi </w:t>
      </w:r>
      <w:proofErr w:type="spellStart"/>
      <w:r w:rsidRPr="0087358E">
        <w:rPr>
          <w:bCs/>
          <w:color w:val="000000"/>
        </w:rPr>
        <w:t>összpontszámot</w:t>
      </w:r>
      <w:proofErr w:type="spellEnd"/>
      <w:r w:rsidRPr="0087358E">
        <w:rPr>
          <w:bCs/>
          <w:color w:val="000000"/>
        </w:rPr>
        <w:t xml:space="preserve"> kizárólag a gyakorlati vizsga alapján állapítják meg (edző alapképzési szak, művészet és művészetközvetítés képzési terület szakjai, illetve azok az egy- és kétszakos osztatlan tanár szakok, ahol csak gyakorlati vizsga van).</w:t>
      </w:r>
    </w:p>
    <w:p w14:paraId="0E0BA110" w14:textId="77777777"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Azokból a tantárgyakból, amiből felvételi pontot számítanak az emelt szintű érettsé</w:t>
      </w:r>
      <w:r w:rsidR="00027545">
        <w:rPr>
          <w:bCs/>
          <w:color w:val="000000"/>
        </w:rPr>
        <w:t>gi vizsgáért 50 többletpont jár, ha az eredménye meghaladja a 45%-ot.</w:t>
      </w:r>
      <w:r w:rsidRPr="00AB6AE3">
        <w:rPr>
          <w:bCs/>
          <w:color w:val="000000"/>
        </w:rPr>
        <w:t xml:space="preserve"> </w:t>
      </w:r>
    </w:p>
    <w:p w14:paraId="6F2E8906" w14:textId="77777777"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</w:t>
      </w:r>
      <w:r w:rsidR="00027545">
        <w:t>tségi vizsga, úgy a jelentkező</w:t>
      </w:r>
      <w:r>
        <w:t xml:space="preserve"> a két emelt szintű érettségivel kimeríti a maximálisan kapható 100 többletpontot, tehát más jogcímen már nem kaphat többletpontot.</w:t>
      </w:r>
    </w:p>
    <w:p w14:paraId="674B9D71" w14:textId="77777777"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14:paraId="5AE3F867" w14:textId="77777777"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14:paraId="76BD6706" w14:textId="77777777" w:rsidR="00ED77D2" w:rsidRPr="0087358E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87358E">
        <w:t>A pontszám egy adott tárgy utolsó két évi eredménye (</w:t>
      </w:r>
      <w:r w:rsidR="005A4338">
        <w:t>fakultáció esetén a fakultációs eredmény), vagy két különböző tárgy utolsó éveinek az eredménye.</w:t>
      </w:r>
    </w:p>
    <w:p w14:paraId="5B2648B0" w14:textId="77777777" w:rsidR="0087358E" w:rsidRDefault="0087358E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87358E">
        <w:rPr>
          <w:color w:val="000000"/>
        </w:rPr>
        <w:t>Abban az esetben, ha a jelentkező nem tanulta valamelyik kötelező, vagy idegen nyelvi tárgyat és nincs is felmentése ezekből a tárgyakból, tanulmányi pont nem számítható!</w:t>
      </w:r>
      <w:r w:rsidR="005A4338">
        <w:rPr>
          <w:color w:val="000000"/>
        </w:rPr>
        <w:br/>
      </w:r>
    </w:p>
    <w:p w14:paraId="66BF7D59" w14:textId="77777777" w:rsidR="005A4338" w:rsidRPr="005A4338" w:rsidRDefault="005A4338" w:rsidP="005A43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a tanulmányi pontokba kötelezően beszámítandó valamely tantárgyból felmentést kapott az értékelés alól, be kell nyújtania az összes évfolyam év végi eredményeit igazoló bizonyítványoldalt. Ennek alapján:</w:t>
      </w:r>
    </w:p>
    <w:p w14:paraId="5B38B15F" w14:textId="77777777"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legalább két évig tanulta azt a tantárgyat, amiből később felmentést kapott és abból év végi osztályzattal rendelkezik, akkor ezeket az eredményeket számítják be a tanulmányi pontokba, függetlenül a későbbi felmentés tényétől.</w:t>
      </w:r>
    </w:p>
    <w:p w14:paraId="28F974E3" w14:textId="77777777"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 nem tanulta legalább két évig azt a tantárgyat, amiből felmentést kapott, akkor elsősorban az érettségi bizonyítványban található „helyettesítő tárgy” utolsó két tanult év végi eredményét számítják be a tanulmányi pontokba.</w:t>
      </w:r>
    </w:p>
    <w:p w14:paraId="0505E71C" w14:textId="77777777"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14:paraId="4E7FCAF4" w14:textId="77777777"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14:paraId="1799CBCF" w14:textId="77777777"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lastRenderedPageBreak/>
        <w:t>Tanulmányi eredménytől függően át lehet kerülni az állami ösztöndíjas képzésről az önköltséges képzésre és fordítva is.</w:t>
      </w:r>
    </w:p>
    <w:p w14:paraId="022C7D86" w14:textId="77777777"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 w:rsidR="00687CBC">
        <w:rPr>
          <w:color w:val="000000"/>
        </w:rPr>
        <w:t>tásban tanulmányokat (általában a képzési idő + 2 félév)</w:t>
      </w:r>
    </w:p>
    <w:p w14:paraId="7FD82F6E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23A0802F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Az állami ösztöndíjas képzésbe (államilag finanszírozott) felvett diákok a beiratkozáskor „Nyilatkozat” aláírásával válnak Magyar Állami Ösztöndíjassá, amely jogokat és kötelezettségeket is tartalmaz. Ezekkel a Felvételi tájékoztató 7. pon</w:t>
      </w:r>
      <w:r w:rsidR="00712BE1">
        <w:rPr>
          <w:color w:val="000000"/>
        </w:rPr>
        <w:t>t</w:t>
      </w:r>
      <w:r>
        <w:rPr>
          <w:color w:val="000000"/>
        </w:rPr>
        <w:t>ja foglalkozik</w:t>
      </w:r>
      <w:r w:rsidR="00712BE1">
        <w:rPr>
          <w:color w:val="000000"/>
        </w:rPr>
        <w:t>.</w:t>
      </w:r>
    </w:p>
    <w:p w14:paraId="5F6240CC" w14:textId="77777777"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575CB503" w14:textId="77777777" w:rsidR="007A1B96" w:rsidRDefault="007A1B96" w:rsidP="00712BE1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7A1B96">
        <w:rPr>
          <w:color w:val="000000"/>
        </w:rPr>
        <w:t>Speciális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14:paraId="1A992B4E" w14:textId="77777777" w:rsidR="00922817" w:rsidRDefault="00922817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14:paraId="011F0271" w14:textId="77777777"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14:paraId="1DAD57E2" w14:textId="77777777"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14:paraId="1E1140BD" w14:textId="6E715B49"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</w:t>
      </w:r>
      <w:r w:rsidR="00C817AC">
        <w:rPr>
          <w:bCs/>
          <w:color w:val="000000"/>
        </w:rPr>
        <w:t xml:space="preserve"> és érettségi pontot számítanak belőle (felvételi tárgy).</w:t>
      </w:r>
    </w:p>
    <w:p w14:paraId="16ED4427" w14:textId="77777777"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14:paraId="275C51D1" w14:textId="77777777"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14:paraId="1BBB7F41" w14:textId="77777777"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 w:rsidR="00FD4629">
        <w:t xml:space="preserve"> </w:t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14:paraId="030DA4EA" w14:textId="5FD4226D"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dokumentumot nyújt be, amelynek érvényessége </w:t>
      </w:r>
      <w:r w:rsidR="004B6865" w:rsidRPr="004B6865">
        <w:t>a</w:t>
      </w:r>
      <w:r w:rsidR="005434F4">
        <w:t xml:space="preserve"> Tájékoztató megjelenése és 202</w:t>
      </w:r>
      <w:r w:rsidR="00C817AC">
        <w:t>2</w:t>
      </w:r>
      <w:r w:rsidR="009D4C70">
        <w:t xml:space="preserve">. július </w:t>
      </w:r>
      <w:r w:rsidR="00C817AC">
        <w:t>7</w:t>
      </w:r>
      <w:bookmarkStart w:id="0" w:name="_GoBack"/>
      <w:bookmarkEnd w:id="0"/>
      <w:r w:rsidR="004B6865" w:rsidRPr="004B6865">
        <w:t>. közötti időintervallumban</w:t>
      </w:r>
      <w:r w:rsidR="004B6865">
        <w:t xml:space="preserve"> áll fenn.</w:t>
      </w:r>
    </w:p>
    <w:p w14:paraId="3D7C5AFE" w14:textId="77777777" w:rsidR="00514C92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FD4629">
        <w:rPr>
          <w:bCs/>
        </w:rPr>
        <w:t xml:space="preserve"> 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14:paraId="66BBAA63" w14:textId="77777777"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>A jelentkezőnek az E-felvételiben rögzítenie kell a szakvéleményén található fogyatékosság megnevezését és/vagy a BNO-kódot is</w:t>
      </w:r>
    </w:p>
    <w:p w14:paraId="48848489" w14:textId="77777777"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 xml:space="preserve">Bizonyos szakokon egy-egy fogyatékosság a felvétel kizáró oka lehet! Például a tanító és óvodapedagógus szakokon ilyen a diszlexia, diszgráfia, </w:t>
      </w:r>
      <w:proofErr w:type="spellStart"/>
      <w:r w:rsidRPr="00FD4629">
        <w:rPr>
          <w:shd w:val="clear" w:color="auto" w:fill="FFFFFF"/>
        </w:rPr>
        <w:t>diszkalkulia</w:t>
      </w:r>
      <w:proofErr w:type="spellEnd"/>
      <w:r w:rsidRPr="00FD4629">
        <w:rPr>
          <w:shd w:val="clear" w:color="auto" w:fill="FFFFFF"/>
        </w:rPr>
        <w:t>,</w:t>
      </w:r>
    </w:p>
    <w:p w14:paraId="1EDD5D2E" w14:textId="77777777"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14:paraId="2D4C6649" w14:textId="77777777" w:rsidR="00572F04" w:rsidRPr="00F01FE4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r>
        <w:t xml:space="preserve">a 5+1 év alatt képeznek. </w:t>
      </w:r>
      <w:r w:rsidRPr="005F077B">
        <w:t>A plusz egy év</w:t>
      </w:r>
      <w:r>
        <w:t xml:space="preserve"> a szakmai gyakorlatot jelenti. </w:t>
      </w:r>
    </w:p>
    <w:p w14:paraId="66FCB750" w14:textId="77777777"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lastRenderedPageBreak/>
        <w:t>A tanárképzésre jelentkezőknek a felvételi eljárás keretében pályaalkalmassági vizsgálaton kell részt venniük</w:t>
      </w:r>
    </w:p>
    <w:p w14:paraId="08116C21" w14:textId="77777777"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Az alkalmassági vizsgára egy helyen, az első osztatlan tanárképzési jelentkezési hely intézményében kerül sor.</w:t>
      </w:r>
    </w:p>
    <w:p w14:paraId="1F6DEF54" w14:textId="77777777"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712BE1">
        <w:rPr>
          <w:bCs/>
          <w:color w:val="000000"/>
        </w:rPr>
        <w:t>e szükséges</w:t>
      </w:r>
      <w:r w:rsidR="00FF2D71">
        <w:rPr>
          <w:bCs/>
          <w:color w:val="000000"/>
        </w:rPr>
        <w:t xml:space="preserve"> pályaalkalmassági vizsga.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14:paraId="57832BFA" w14:textId="77777777" w:rsidR="00712BE1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hyperlink r:id="rId9" w:history="1">
        <w:r w:rsidR="002C6763" w:rsidRPr="00FD4629">
          <w:rPr>
            <w:bCs/>
            <w:color w:val="000000"/>
          </w:rPr>
          <w:t>csecsemő- és kisgyermeknevelő, a konduktor, a</w:t>
        </w:r>
        <w:r>
          <w:rPr>
            <w:bCs/>
            <w:color w:val="000000"/>
          </w:rPr>
          <w:t xml:space="preserve">z óvodapedagógus, a tanító szak </w:t>
        </w:r>
      </w:hyperlink>
      <w:r w:rsidR="002C6763" w:rsidRPr="00FD4629">
        <w:rPr>
          <w:bCs/>
          <w:color w:val="000000"/>
        </w:rPr>
        <w:t xml:space="preserve">alkalmassági vizsgáját és az osztatlan tanárképzés pályaalkalmassági vizsgáját egyszer kell letenni, és azt a többi jelentkezési helyén is figyelembe veszik. </w:t>
      </w:r>
    </w:p>
    <w:p w14:paraId="6F716DDD" w14:textId="77777777" w:rsidR="00531F8B" w:rsidRPr="00BE0840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rPr>
          <w:bCs/>
        </w:rPr>
        <w:t>Amennyiben valamely szakon alkalmassági vizsgát szerveznek, azt a felsőoktatási intézmények</w:t>
      </w:r>
      <w:r>
        <w:t xml:space="preserve"> a </w:t>
      </w:r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14:paraId="6D909970" w14:textId="77777777" w:rsidR="000F4140" w:rsidRPr="00956474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</w:p>
    <w:p w14:paraId="5F5B5C17" w14:textId="77777777" w:rsidR="000F4140" w:rsidRPr="00FD4629" w:rsidRDefault="00160FF5" w:rsidP="00FD4629">
      <w:pPr>
        <w:pStyle w:val="NormlWeb"/>
        <w:spacing w:before="120" w:beforeAutospacing="0" w:after="120" w:afterAutospacing="0"/>
        <w:ind w:left="720"/>
        <w:jc w:val="both"/>
      </w:pPr>
      <w:r w:rsidRPr="00FD4629">
        <w:t>Egyes felsőoktatási intézmények</w:t>
      </w:r>
      <w:r w:rsidR="00FD4629">
        <w:t xml:space="preserve"> </w:t>
      </w:r>
      <w:r w:rsidRPr="00FD4629">
        <w:t>(elő)alkalmassági vizsgákat tartanak, amelyek eredményéről igazolást adnak ki. Ezt az igazolást a felvételi eljárás során csatolni kell, hiánya esetén a jelentkezőt kizárhatják.</w:t>
      </w:r>
    </w:p>
    <w:p w14:paraId="4EE8C8AE" w14:textId="77777777" w:rsidR="009919C4" w:rsidRP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>Az előalkalmassági vizsga szolgáltatásjellegű, vizsgadíj-köteles, amelyet az intézménynek kell befizetni. Letehető bármely (pl. a lakóhelyhez legközelebb eső) felsőoktatási intézményben, amely ilyen vizsgát hirdet.</w:t>
      </w:r>
    </w:p>
    <w:p w14:paraId="465B1614" w14:textId="77777777" w:rsidR="00712BE1" w:rsidRPr="009919C4" w:rsidRDefault="00712BE1" w:rsidP="00FD4629">
      <w:pPr>
        <w:pStyle w:val="NormlWeb"/>
        <w:spacing w:before="120" w:beforeAutospacing="0" w:after="120" w:afterAutospacing="0"/>
        <w:ind w:left="720"/>
        <w:jc w:val="both"/>
      </w:pPr>
    </w:p>
    <w:p w14:paraId="2F6AD130" w14:textId="77777777" w:rsidR="00712BE1" w:rsidRPr="00154068" w:rsidRDefault="00712BE1" w:rsidP="00712BE1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>
        <w:t xml:space="preserve"> </w:t>
      </w:r>
      <w:r w:rsidRPr="00154068">
        <w:t>minősített vállalatoknál</w:t>
      </w:r>
      <w:r>
        <w:t xml:space="preserve"> </w:t>
      </w:r>
      <w:r w:rsidRPr="00154068">
        <w:t>folytatható</w:t>
      </w:r>
      <w:r>
        <w:t xml:space="preserve"> </w:t>
      </w:r>
      <w:r w:rsidRPr="00154068">
        <w:t>gyakorlati képzések tantervi tartalmuknál, struktúrájuknál és a vállalatoknál töltendő,</w:t>
      </w:r>
      <w:r>
        <w:t xml:space="preserve"> </w:t>
      </w:r>
      <w:r w:rsidRPr="00154068">
        <w:t>megnövelt óraszámuknál fogva valamint a megszerzett munkatapasztalatnál fogva</w:t>
      </w:r>
      <w:r>
        <w:t xml:space="preserve"> </w:t>
      </w:r>
      <w:r w:rsidRPr="00154068">
        <w:t>növelik a hallgatók szakmai kompetenciáját, vállalati ismereteit és erősítik a kultúráját.</w:t>
      </w:r>
    </w:p>
    <w:p w14:paraId="2FE7E2B3" w14:textId="77777777" w:rsidR="00712BE1" w:rsidRDefault="00712BE1" w:rsidP="00712BE1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154068">
        <w:t>A duális képzésről a</w:t>
      </w:r>
      <w:r>
        <w:t xml:space="preserve"> </w:t>
      </w:r>
      <w:hyperlink r:id="rId10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14:paraId="6DF0B2B5" w14:textId="77777777"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Amennyiben a jelentkező duális képzésben kívánja folytatni tanulmányait, akkor a felvételi eljárás során</w:t>
      </w:r>
      <w:r>
        <w:t xml:space="preserve"> </w:t>
      </w:r>
      <w:r w:rsidRPr="00FD4629">
        <w:t>duális lábjegyzettel rendelkező képzésre kell jelentkeznie, mindemellett a felsőoktatási intézménnyel együttműködési megállapodást kötött</w:t>
      </w:r>
      <w:r>
        <w:t xml:space="preserve"> </w:t>
      </w:r>
      <w:r w:rsidRPr="00FD4629">
        <w:t>partnervállalatok valamelyikénél sikeresen kell teljesítenie egy kiválasztási eljárást.</w:t>
      </w:r>
    </w:p>
    <w:p w14:paraId="4604C71C" w14:textId="6BA01508" w:rsidR="00712BE1" w:rsidRDefault="00712BE1" w:rsidP="00712BE1">
      <w:pPr>
        <w:pStyle w:val="Szvegtrzsbehzssal"/>
        <w:spacing w:before="120"/>
        <w:ind w:left="720"/>
        <w:jc w:val="both"/>
      </w:pPr>
      <w:r w:rsidRPr="00712BE1">
        <w:t>A cég a képzés megkezdését megelőzően az adott év január és június közötti időszakban előzetes jelentkezést hirdet mindazok számára, akik duális képzésben részt kívánnak venni. A felhívás közzétételi helye a cég saját honlapja, amely a felsőoktatási intézmény honlapjáról közvetlenül is elérhető.</w:t>
      </w:r>
    </w:p>
    <w:p w14:paraId="405752AA" w14:textId="77777777"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 vállalatok a kiválasztást saját igényeik alapján végzik, így ők határozzák meg, hogy a jelentkezőknek milyen elvárásoknak kell megfelelniük.</w:t>
      </w:r>
      <w:r>
        <w:t xml:space="preserve"> </w:t>
      </w:r>
      <w:r w:rsidRPr="00FD4629">
        <w:t>A kiválasztási eljárásokról, a kiválasztási eljárásra való jelentkezés sajátosságairól az illetékes felsőoktatási intézmények, illetve a duális partnervállalatok nyújthatnak további tájékoztatást.</w:t>
      </w:r>
    </w:p>
    <w:p w14:paraId="53EE1792" w14:textId="77777777" w:rsidR="00712BE1" w:rsidRPr="00712BE1" w:rsidRDefault="00712BE1" w:rsidP="00712BE1">
      <w:pPr>
        <w:pStyle w:val="Szvegtrzsbehzssal"/>
        <w:spacing w:before="120"/>
        <w:ind w:left="720"/>
        <w:jc w:val="both"/>
      </w:pPr>
      <w:r w:rsidRPr="00712BE1">
        <w:lastRenderedPageBreak/>
        <w:t>A vállalatok később, a még be nem töltött helyekre pótfelvételt hirdethetnek, ennek részleteiről is érdemes az intézményeknél és a vállalatoknál tájékozódniuk azoknak, akik elsőre nem nyertek felvételt valamely duális partnerhez.</w:t>
      </w:r>
    </w:p>
    <w:sectPr w:rsidR="00712BE1" w:rsidRPr="00712BE1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B46D1"/>
    <w:multiLevelType w:val="multilevel"/>
    <w:tmpl w:val="E16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72A"/>
    <w:multiLevelType w:val="hybridMultilevel"/>
    <w:tmpl w:val="A9548C02"/>
    <w:lvl w:ilvl="0" w:tplc="ED5A4BA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E9A4194"/>
    <w:multiLevelType w:val="multilevel"/>
    <w:tmpl w:val="192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5387C"/>
    <w:multiLevelType w:val="multilevel"/>
    <w:tmpl w:val="6DD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51"/>
    <w:rsid w:val="00027545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0FF5"/>
    <w:rsid w:val="00162B6F"/>
    <w:rsid w:val="001A3876"/>
    <w:rsid w:val="001C7BDA"/>
    <w:rsid w:val="001E3D0F"/>
    <w:rsid w:val="00275DC3"/>
    <w:rsid w:val="002C4362"/>
    <w:rsid w:val="002C6763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9054B"/>
    <w:rsid w:val="003B4E35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3541F"/>
    <w:rsid w:val="004617E5"/>
    <w:rsid w:val="004853BA"/>
    <w:rsid w:val="0049441E"/>
    <w:rsid w:val="004B6865"/>
    <w:rsid w:val="004F249C"/>
    <w:rsid w:val="004F2942"/>
    <w:rsid w:val="00514C92"/>
    <w:rsid w:val="00531F8B"/>
    <w:rsid w:val="005434F4"/>
    <w:rsid w:val="00556B7B"/>
    <w:rsid w:val="005702DD"/>
    <w:rsid w:val="00572F04"/>
    <w:rsid w:val="005A4338"/>
    <w:rsid w:val="005B04DF"/>
    <w:rsid w:val="005C1AD7"/>
    <w:rsid w:val="005C4F30"/>
    <w:rsid w:val="005F077B"/>
    <w:rsid w:val="00605BC9"/>
    <w:rsid w:val="00610AC1"/>
    <w:rsid w:val="006539DC"/>
    <w:rsid w:val="00660083"/>
    <w:rsid w:val="00687CBC"/>
    <w:rsid w:val="006D7A45"/>
    <w:rsid w:val="006F3BF5"/>
    <w:rsid w:val="00707DD6"/>
    <w:rsid w:val="00712BE1"/>
    <w:rsid w:val="0073435D"/>
    <w:rsid w:val="00740C67"/>
    <w:rsid w:val="00764584"/>
    <w:rsid w:val="0077168C"/>
    <w:rsid w:val="0078093E"/>
    <w:rsid w:val="007924FA"/>
    <w:rsid w:val="00793A71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7358E"/>
    <w:rsid w:val="008C4437"/>
    <w:rsid w:val="008E2B97"/>
    <w:rsid w:val="009003FC"/>
    <w:rsid w:val="00920CA1"/>
    <w:rsid w:val="00922817"/>
    <w:rsid w:val="00930972"/>
    <w:rsid w:val="00956474"/>
    <w:rsid w:val="00961289"/>
    <w:rsid w:val="00965C6C"/>
    <w:rsid w:val="009919C4"/>
    <w:rsid w:val="009B27E2"/>
    <w:rsid w:val="009C588F"/>
    <w:rsid w:val="009C69FD"/>
    <w:rsid w:val="009D1311"/>
    <w:rsid w:val="009D2D3E"/>
    <w:rsid w:val="009D3A27"/>
    <w:rsid w:val="009D4C70"/>
    <w:rsid w:val="009E3698"/>
    <w:rsid w:val="009F0140"/>
    <w:rsid w:val="009F5D75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A742C"/>
    <w:rsid w:val="00BE0840"/>
    <w:rsid w:val="00BE27CB"/>
    <w:rsid w:val="00C10C95"/>
    <w:rsid w:val="00C5426C"/>
    <w:rsid w:val="00C56F3E"/>
    <w:rsid w:val="00C70E51"/>
    <w:rsid w:val="00C817AC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B2262"/>
    <w:rsid w:val="00DC34EA"/>
    <w:rsid w:val="00E20FE0"/>
    <w:rsid w:val="00E41210"/>
    <w:rsid w:val="00E43854"/>
    <w:rsid w:val="00E56E17"/>
    <w:rsid w:val="00EA5097"/>
    <w:rsid w:val="00ED67C1"/>
    <w:rsid w:val="00ED77D2"/>
    <w:rsid w:val="00EE3DFE"/>
    <w:rsid w:val="00EE40B0"/>
    <w:rsid w:val="00EE41A1"/>
    <w:rsid w:val="00EF4008"/>
    <w:rsid w:val="00F01FE4"/>
    <w:rsid w:val="00F27C1B"/>
    <w:rsid w:val="00F5485E"/>
    <w:rsid w:val="00F85A52"/>
    <w:rsid w:val="00FC4C47"/>
    <w:rsid w:val="00FD020C"/>
    <w:rsid w:val="00FD1F1D"/>
    <w:rsid w:val="00FD4629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F841"/>
  <w15:docId w15:val="{0A4988C7-FDCA-4EAC-AE27-1AB8DB2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ualisdiploma.h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elvi.hu/felveteli/jelentkezes/felveteli_tajekoztato/FFT_2018A/6_egyes_kepzesekrol/62_tani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209553A79FF34899E4B5B92294A44E" ma:contentTypeVersion="32" ma:contentTypeDescription="Új dokumentum létrehozása." ma:contentTypeScope="" ma:versionID="b9f0fb726af2be6f80a4c880c7ea0e1e">
  <xsd:schema xmlns:xsd="http://www.w3.org/2001/XMLSchema" xmlns:xs="http://www.w3.org/2001/XMLSchema" xmlns:p="http://schemas.microsoft.com/office/2006/metadata/properties" xmlns:ns3="afccece8-122f-4587-8ff1-c6ced1f759e6" xmlns:ns4="0268e26b-0f24-4771-ac7d-7ecc333a3e45" targetNamespace="http://schemas.microsoft.com/office/2006/metadata/properties" ma:root="true" ma:fieldsID="de6b90245a5483a4435c929feaaaff9d" ns3:_="" ns4:_="">
    <xsd:import namespace="afccece8-122f-4587-8ff1-c6ced1f759e6"/>
    <xsd:import namespace="0268e26b-0f24-4771-ac7d-7ecc333a3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ece8-122f-4587-8ff1-c6ced1f7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e26b-0f24-4771-ac7d-7ecc333a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fccece8-122f-4587-8ff1-c6ced1f759e6">
      <UserInfo>
        <DisplayName/>
        <AccountId xsi:nil="true"/>
        <AccountType/>
      </UserInfo>
    </Student_Groups>
    <Distribution_Groups xmlns="afccece8-122f-4587-8ff1-c6ced1f759e6" xsi:nil="true"/>
    <Self_Registration_Enabled xmlns="afccece8-122f-4587-8ff1-c6ced1f759e6" xsi:nil="true"/>
    <AppVersion xmlns="afccece8-122f-4587-8ff1-c6ced1f759e6" xsi:nil="true"/>
    <Invited_Teachers xmlns="afccece8-122f-4587-8ff1-c6ced1f759e6" xsi:nil="true"/>
    <CultureName xmlns="afccece8-122f-4587-8ff1-c6ced1f759e6" xsi:nil="true"/>
    <Templates xmlns="afccece8-122f-4587-8ff1-c6ced1f759e6" xsi:nil="true"/>
    <Has_Teacher_Only_SectionGroup xmlns="afccece8-122f-4587-8ff1-c6ced1f759e6" xsi:nil="true"/>
    <Invited_Students xmlns="afccece8-122f-4587-8ff1-c6ced1f759e6" xsi:nil="true"/>
    <LMS_Mappings xmlns="afccece8-122f-4587-8ff1-c6ced1f759e6" xsi:nil="true"/>
    <FolderType xmlns="afccece8-122f-4587-8ff1-c6ced1f759e6" xsi:nil="true"/>
    <Teachers xmlns="afccece8-122f-4587-8ff1-c6ced1f759e6">
      <UserInfo>
        <DisplayName/>
        <AccountId xsi:nil="true"/>
        <AccountType/>
      </UserInfo>
    </Teachers>
    <Is_Collaboration_Space_Locked xmlns="afccece8-122f-4587-8ff1-c6ced1f759e6" xsi:nil="true"/>
    <Teams_Channel_Section_Location xmlns="afccece8-122f-4587-8ff1-c6ced1f759e6" xsi:nil="true"/>
    <TeamsChannelId xmlns="afccece8-122f-4587-8ff1-c6ced1f759e6" xsi:nil="true"/>
    <IsNotebookLocked xmlns="afccece8-122f-4587-8ff1-c6ced1f759e6" xsi:nil="true"/>
    <Owner xmlns="afccece8-122f-4587-8ff1-c6ced1f759e6">
      <UserInfo>
        <DisplayName/>
        <AccountId xsi:nil="true"/>
        <AccountType/>
      </UserInfo>
    </Owner>
    <Students xmlns="afccece8-122f-4587-8ff1-c6ced1f759e6">
      <UserInfo>
        <DisplayName/>
        <AccountId xsi:nil="true"/>
        <AccountType/>
      </UserInfo>
    </Students>
    <Math_Settings xmlns="afccece8-122f-4587-8ff1-c6ced1f759e6" xsi:nil="true"/>
    <NotebookType xmlns="afccece8-122f-4587-8ff1-c6ced1f759e6" xsi:nil="true"/>
    <DefaultSectionNames xmlns="afccece8-122f-4587-8ff1-c6ced1f759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52B0-3C89-4846-9021-10781820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ece8-122f-4587-8ff1-c6ced1f759e6"/>
    <ds:schemaRef ds:uri="0268e26b-0f24-4771-ac7d-7ecc333a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E547A-E797-4856-8185-A08267A47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E241C-9104-4FFD-97DD-152619F6DE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ccece8-122f-4587-8ff1-c6ced1f759e6"/>
    <ds:schemaRef ds:uri="http://schemas.microsoft.com/office/infopath/2007/PartnerControls"/>
    <ds:schemaRef ds:uri="0268e26b-0f24-4771-ac7d-7ecc333a3e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3EE85F-83AC-4756-B891-EF1B7D3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Zsolt Makranczi</cp:lastModifiedBy>
  <cp:revision>2</cp:revision>
  <cp:lastPrinted>2016-01-05T09:31:00Z</cp:lastPrinted>
  <dcterms:created xsi:type="dcterms:W3CDTF">2021-12-30T06:42:00Z</dcterms:created>
  <dcterms:modified xsi:type="dcterms:W3CDTF">2021-12-30T06:42:00Z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0x01010093209553A79FF34899E4B5B92294A44E</vt:lpwstr>
  </property>
</Properties>
</file>